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Default="00444E1D" w:rsidP="00C27F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Role of Counseling in a 21</w:t>
      </w:r>
      <w:r w:rsidRPr="00C27F31">
        <w:rPr>
          <w:b/>
          <w:bCs/>
          <w:sz w:val="28"/>
          <w:szCs w:val="28"/>
          <w:vertAlign w:val="superscript"/>
        </w:rPr>
        <w:t>st</w:t>
      </w:r>
      <w:r>
        <w:rPr>
          <w:b/>
          <w:bCs/>
          <w:sz w:val="28"/>
          <w:szCs w:val="28"/>
        </w:rPr>
        <w:t xml:space="preserve"> Century K-12 Education Model Where:</w:t>
      </w:r>
    </w:p>
    <w:p w:rsidR="00444E1D" w:rsidRDefault="00444E1D" w:rsidP="00C27F31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All students succeed academically and graduate no matter their circumstances.</w:t>
      </w:r>
    </w:p>
    <w:p w:rsidR="00444E1D" w:rsidRDefault="00444E1D" w:rsidP="00C27F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Monday, January 20, 2011</w:t>
      </w:r>
    </w:p>
    <w:p w:rsidR="00444E1D" w:rsidRDefault="00444E1D" w:rsidP="00C27F31">
      <w:pPr>
        <w:jc w:val="center"/>
        <w:rPr>
          <w:b/>
          <w:bCs/>
          <w:sz w:val="28"/>
          <w:szCs w:val="28"/>
        </w:rPr>
      </w:pPr>
    </w:p>
    <w:p w:rsidR="00444E1D" w:rsidRDefault="00444E1D" w:rsidP="00C27F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Guiding Question:</w:t>
      </w:r>
    </w:p>
    <w:p w:rsidR="00444E1D" w:rsidRDefault="00444E1D" w:rsidP="00C27F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Why is our work important?</w:t>
      </w:r>
    </w:p>
    <w:p w:rsidR="00444E1D" w:rsidRDefault="00444E1D" w:rsidP="00C27F31">
      <w:pPr>
        <w:rPr>
          <w:sz w:val="28"/>
          <w:szCs w:val="28"/>
        </w:rPr>
      </w:pPr>
      <w:r w:rsidRPr="00AC7594">
        <w:rPr>
          <w:b/>
          <w:bCs/>
          <w:sz w:val="28"/>
          <w:szCs w:val="28"/>
        </w:rPr>
        <w:t>Long term target:</w:t>
      </w:r>
      <w:r>
        <w:rPr>
          <w:b/>
          <w:bCs/>
          <w:sz w:val="28"/>
          <w:szCs w:val="28"/>
        </w:rPr>
        <w:t xml:space="preserve">  </w:t>
      </w:r>
      <w:r w:rsidRPr="00C27F31">
        <w:rPr>
          <w:sz w:val="28"/>
          <w:szCs w:val="28"/>
        </w:rPr>
        <w:t>As a result of the implementation of a comprehensive school counseling program we will have a robust, active role for counselors in the Missoula K-12 21</w:t>
      </w:r>
      <w:r w:rsidRPr="00C27F31">
        <w:rPr>
          <w:sz w:val="28"/>
          <w:szCs w:val="28"/>
          <w:vertAlign w:val="superscript"/>
        </w:rPr>
        <w:t>st</w:t>
      </w:r>
      <w:r w:rsidRPr="00C27F31">
        <w:rPr>
          <w:sz w:val="28"/>
          <w:szCs w:val="28"/>
        </w:rPr>
        <w:t xml:space="preserve"> Century Education Model that ensures success for all students</w:t>
      </w:r>
      <w:r>
        <w:rPr>
          <w:sz w:val="28"/>
          <w:szCs w:val="28"/>
        </w:rPr>
        <w:t>.</w:t>
      </w:r>
    </w:p>
    <w:p w:rsidR="00444E1D" w:rsidRPr="00AC7594" w:rsidRDefault="00444E1D" w:rsidP="00C27F31">
      <w:pPr>
        <w:rPr>
          <w:b/>
          <w:bCs/>
          <w:sz w:val="28"/>
          <w:szCs w:val="28"/>
        </w:rPr>
      </w:pPr>
      <w:r w:rsidRPr="00AC7594">
        <w:rPr>
          <w:b/>
          <w:bCs/>
          <w:sz w:val="28"/>
          <w:szCs w:val="28"/>
        </w:rPr>
        <w:t>Short term targets:</w:t>
      </w:r>
    </w:p>
    <w:p w:rsidR="00444E1D" w:rsidRDefault="00444E1D" w:rsidP="00C27F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Analyze ASCA time allocation recommendations</w:t>
      </w:r>
    </w:p>
    <w:p w:rsidR="00444E1D" w:rsidRDefault="00444E1D" w:rsidP="00C27F3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Develop a shared understanding of the 4 stages of composing a 21</w:t>
      </w:r>
      <w:r w:rsidRPr="00C27F31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century comprehensive counseling model</w:t>
      </w:r>
    </w:p>
    <w:p w:rsidR="00444E1D" w:rsidRPr="00364AE5" w:rsidRDefault="00444E1D" w:rsidP="008927B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64AE5">
        <w:rPr>
          <w:sz w:val="28"/>
          <w:szCs w:val="28"/>
        </w:rPr>
        <w:t>Evaluate 21</w:t>
      </w:r>
      <w:r w:rsidRPr="00364AE5">
        <w:rPr>
          <w:sz w:val="28"/>
          <w:szCs w:val="28"/>
          <w:vertAlign w:val="superscript"/>
        </w:rPr>
        <w:t>st</w:t>
      </w:r>
      <w:r w:rsidRPr="00364AE5">
        <w:rPr>
          <w:sz w:val="28"/>
          <w:szCs w:val="28"/>
        </w:rPr>
        <w:t xml:space="preserve"> century job descriptions</w:t>
      </w:r>
    </w:p>
    <w:p w:rsidR="00444E1D" w:rsidRDefault="00444E1D" w:rsidP="00C27F31">
      <w:pPr>
        <w:pStyle w:val="ListParagraph"/>
        <w:rPr>
          <w:sz w:val="28"/>
          <w:szCs w:val="28"/>
        </w:rPr>
      </w:pPr>
    </w:p>
    <w:p w:rsidR="00444E1D" w:rsidRPr="00364AE5" w:rsidRDefault="00444E1D" w:rsidP="00C27F31">
      <w:pPr>
        <w:pStyle w:val="ListParagraph"/>
        <w:jc w:val="center"/>
        <w:rPr>
          <w:b/>
          <w:bCs/>
          <w:sz w:val="28"/>
          <w:szCs w:val="28"/>
        </w:rPr>
      </w:pPr>
      <w:r w:rsidRPr="00364AE5">
        <w:rPr>
          <w:b/>
          <w:bCs/>
          <w:sz w:val="28"/>
          <w:szCs w:val="28"/>
        </w:rPr>
        <w:t>AGENDA</w:t>
      </w:r>
    </w:p>
    <w:p w:rsidR="00444E1D" w:rsidRDefault="00444E1D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Simon Sinek, </w:t>
      </w:r>
      <w:hyperlink r:id="rId5" w:history="1">
        <w:r w:rsidRPr="00D40353">
          <w:rPr>
            <w:rStyle w:val="Hyperlink"/>
            <w:sz w:val="28"/>
            <w:szCs w:val="28"/>
          </w:rPr>
          <w:t>“Why” video</w:t>
        </w:r>
      </w:hyperlink>
      <w:r>
        <w:t xml:space="preserve"> </w:t>
      </w:r>
      <w:r w:rsidRPr="000D7AE8">
        <w:rPr>
          <w:b/>
          <w:bCs/>
          <w:color w:val="943634"/>
          <w:sz w:val="28"/>
          <w:szCs w:val="28"/>
        </w:rPr>
        <w:t>(2:45-2:50)</w:t>
      </w:r>
    </w:p>
    <w:p w:rsidR="00444E1D" w:rsidRDefault="00444E1D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agenda </w:t>
      </w:r>
      <w:r w:rsidRPr="000D7AE8">
        <w:rPr>
          <w:b/>
          <w:bCs/>
          <w:color w:val="943634"/>
          <w:sz w:val="28"/>
          <w:szCs w:val="28"/>
        </w:rPr>
        <w:t>(2:50- 2:53)</w:t>
      </w:r>
    </w:p>
    <w:p w:rsidR="00444E1D" w:rsidRDefault="00444E1D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Share: I became a counselor because… </w:t>
      </w:r>
      <w:r w:rsidRPr="000D7AE8">
        <w:rPr>
          <w:b/>
          <w:bCs/>
          <w:color w:val="943634"/>
          <w:sz w:val="28"/>
          <w:szCs w:val="28"/>
        </w:rPr>
        <w:t>(2:53-3:00)</w:t>
      </w:r>
    </w:p>
    <w:p w:rsidR="00444E1D" w:rsidRDefault="00444E1D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Activity: </w:t>
      </w:r>
      <w:r w:rsidRPr="000D7AE8">
        <w:rPr>
          <w:b/>
          <w:bCs/>
          <w:color w:val="943634"/>
          <w:sz w:val="28"/>
          <w:szCs w:val="28"/>
        </w:rPr>
        <w:t>(3:00-3:30)</w:t>
      </w:r>
    </w:p>
    <w:p w:rsidR="00444E1D" w:rsidRDefault="00444E1D" w:rsidP="000F7FC3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Discuss and analyze ASCA time allocation recommendations; chart “big ideas” from discussion</w:t>
      </w:r>
    </w:p>
    <w:p w:rsidR="00444E1D" w:rsidRDefault="00444E1D" w:rsidP="000F7FC3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Discuss and evaluate the 4 stages of composing a 21</w:t>
      </w:r>
      <w:r w:rsidRPr="00ED0C5D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comprehensive counseling model (ASCA); chart the “big ideas” from the readings</w:t>
      </w:r>
    </w:p>
    <w:p w:rsidR="00444E1D" w:rsidRDefault="00444E1D" w:rsidP="000F7FC3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Compare and contrast counselor job descriptions from around the country; chart “big ideas” from discussion</w:t>
      </w:r>
    </w:p>
    <w:p w:rsidR="00444E1D" w:rsidRPr="007850FB" w:rsidRDefault="00444E1D" w:rsidP="00C27F31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Review the </w:t>
      </w:r>
      <w:r w:rsidRPr="007850FB">
        <w:rPr>
          <w:sz w:val="28"/>
          <w:szCs w:val="28"/>
        </w:rPr>
        <w:t xml:space="preserve">outcomes </w:t>
      </w:r>
      <w:r w:rsidRPr="007850FB">
        <w:rPr>
          <w:b/>
          <w:bCs/>
          <w:color w:val="943634"/>
          <w:sz w:val="28"/>
          <w:szCs w:val="28"/>
        </w:rPr>
        <w:t>(3:30-3:40)</w:t>
      </w:r>
    </w:p>
    <w:p w:rsidR="00444E1D" w:rsidRPr="00F80D01" w:rsidRDefault="00444E1D" w:rsidP="00DA07A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DA07AA">
        <w:rPr>
          <w:sz w:val="28"/>
          <w:szCs w:val="28"/>
        </w:rPr>
        <w:t xml:space="preserve">Next steps, exit ticket </w:t>
      </w:r>
      <w:r w:rsidRPr="00DA07AA">
        <w:rPr>
          <w:b/>
          <w:bCs/>
          <w:color w:val="943634"/>
          <w:sz w:val="28"/>
          <w:szCs w:val="28"/>
        </w:rPr>
        <w:t xml:space="preserve"> (3:40-3:45)</w:t>
      </w:r>
      <w:r>
        <w:rPr>
          <w:b/>
          <w:bCs/>
          <w:color w:val="943634"/>
          <w:sz w:val="28"/>
          <w:szCs w:val="28"/>
        </w:rPr>
        <w:t xml:space="preserve">       </w:t>
      </w:r>
    </w:p>
    <w:p w:rsidR="00444E1D" w:rsidRPr="00DA07AA" w:rsidRDefault="00444E1D" w:rsidP="00F80D01">
      <w:pPr>
        <w:pStyle w:val="ListParagraph"/>
        <w:rPr>
          <w:sz w:val="28"/>
          <w:szCs w:val="28"/>
        </w:rPr>
      </w:pPr>
    </w:p>
    <w:p w:rsidR="00444E1D" w:rsidRDefault="00444E1D" w:rsidP="00DA07AA">
      <w:pPr>
        <w:pStyle w:val="ListParagraph"/>
        <w:rPr>
          <w:b/>
          <w:bCs/>
          <w:color w:val="943634"/>
          <w:sz w:val="28"/>
          <w:szCs w:val="28"/>
        </w:rPr>
      </w:pPr>
    </w:p>
    <w:p w:rsidR="00444E1D" w:rsidRDefault="00444E1D" w:rsidP="00272563">
      <w:pPr>
        <w:pStyle w:val="ListParagraph"/>
        <w:rPr>
          <w:sz w:val="28"/>
          <w:szCs w:val="28"/>
        </w:rPr>
      </w:pPr>
    </w:p>
    <w:p w:rsidR="00444E1D" w:rsidRDefault="00444E1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44E1D" w:rsidRPr="00272563" w:rsidRDefault="00444E1D" w:rsidP="00272563">
      <w:pPr>
        <w:pStyle w:val="ListParagraph"/>
        <w:rPr>
          <w:sz w:val="52"/>
          <w:szCs w:val="52"/>
        </w:rPr>
      </w:pPr>
      <w:r>
        <w:rPr>
          <w:sz w:val="52"/>
          <w:szCs w:val="52"/>
        </w:rPr>
        <w:br w:type="page"/>
      </w:r>
      <w:r w:rsidRPr="00272563">
        <w:rPr>
          <w:sz w:val="52"/>
          <w:szCs w:val="52"/>
        </w:rPr>
        <w:t>Our work is important because…</w:t>
      </w:r>
    </w:p>
    <w:sectPr w:rsidR="00444E1D" w:rsidRPr="00272563" w:rsidSect="00DA07AA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F31"/>
    <w:rsid w:val="000D7AE8"/>
    <w:rsid w:val="000F7FC3"/>
    <w:rsid w:val="001A6B6A"/>
    <w:rsid w:val="001D5B48"/>
    <w:rsid w:val="00256191"/>
    <w:rsid w:val="00272563"/>
    <w:rsid w:val="002E315A"/>
    <w:rsid w:val="00302880"/>
    <w:rsid w:val="003455F3"/>
    <w:rsid w:val="00364AE5"/>
    <w:rsid w:val="00444E1D"/>
    <w:rsid w:val="006C4C9E"/>
    <w:rsid w:val="006D2964"/>
    <w:rsid w:val="006E5C58"/>
    <w:rsid w:val="00721812"/>
    <w:rsid w:val="007850FB"/>
    <w:rsid w:val="008927BA"/>
    <w:rsid w:val="008F1452"/>
    <w:rsid w:val="00996CBC"/>
    <w:rsid w:val="00A60369"/>
    <w:rsid w:val="00A830B4"/>
    <w:rsid w:val="00AC7594"/>
    <w:rsid w:val="00C27F31"/>
    <w:rsid w:val="00C30370"/>
    <w:rsid w:val="00CD5364"/>
    <w:rsid w:val="00D25B44"/>
    <w:rsid w:val="00D40353"/>
    <w:rsid w:val="00DA07AA"/>
    <w:rsid w:val="00DD6ACA"/>
    <w:rsid w:val="00ED0C5D"/>
    <w:rsid w:val="00F80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d.com/talks/simon_sinek_how_great_leaders_inspire_actio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190</TotalTime>
  <Pages>5</Pages>
  <Words>200</Words>
  <Characters>1143</Characters>
  <Application>Microsoft Office Outlook</Application>
  <DocSecurity>0</DocSecurity>
  <Lines>0</Lines>
  <Paragraphs>0</Paragraphs>
  <ScaleCrop>false</ScaleCrop>
  <Company>Missoula County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  User</cp:lastModifiedBy>
  <cp:revision>20</cp:revision>
  <dcterms:created xsi:type="dcterms:W3CDTF">2011-01-14T07:21:00Z</dcterms:created>
  <dcterms:modified xsi:type="dcterms:W3CDTF">2011-01-20T23:00:00Z</dcterms:modified>
</cp:coreProperties>
</file>